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73" w:rsidRDefault="00FF09D5">
      <w:r>
        <w:t>START VAN DE OPVANG</w:t>
      </w:r>
    </w:p>
    <w:p w:rsidR="00FF09D5" w:rsidRDefault="00FF09D5">
      <w:r>
        <w:t xml:space="preserve">WEETJES/WAT MEE </w:t>
      </w:r>
      <w:r w:rsidR="00FF5258">
        <w:t xml:space="preserve">TE </w:t>
      </w:r>
      <w:r>
        <w:t>BRENGEN</w:t>
      </w:r>
    </w:p>
    <w:p w:rsidR="00FF09D5" w:rsidRDefault="00FF09D5"/>
    <w:p w:rsidR="00FF09D5" w:rsidRDefault="00FF09D5">
      <w:r>
        <w:t xml:space="preserve">Beste ouders, </w:t>
      </w:r>
    </w:p>
    <w:p w:rsidR="00FF09D5" w:rsidRDefault="00FF09D5"/>
    <w:p w:rsidR="00FF09D5" w:rsidRDefault="00FF09D5">
      <w:r>
        <w:t xml:space="preserve">Het is bijna zover. Dan zullen jullie je zoontje of dochtertje aan ons toevertrouwen. </w:t>
      </w:r>
    </w:p>
    <w:p w:rsidR="00FF09D5" w:rsidRDefault="00FF09D5">
      <w:r>
        <w:t xml:space="preserve">Wij hebben voor die spannende dag/periode een lijstje gemaakt wat er allemaal in orde moet zijn voor de eerste dag en wat er moet meegebracht worden. </w:t>
      </w:r>
    </w:p>
    <w:p w:rsidR="00FF09D5" w:rsidRDefault="00FF09D5"/>
    <w:p w:rsidR="00FF09D5" w:rsidRDefault="00FF09D5">
      <w:r>
        <w:t xml:space="preserve">Administratie: </w:t>
      </w:r>
    </w:p>
    <w:p w:rsidR="00FF09D5" w:rsidRDefault="00FF09D5" w:rsidP="00FF09D5">
      <w:pPr>
        <w:pStyle w:val="Lijstalinea"/>
        <w:numPr>
          <w:ilvl w:val="0"/>
          <w:numId w:val="1"/>
        </w:numPr>
      </w:pPr>
      <w:r>
        <w:t xml:space="preserve">Willen jullie twee fotos meebrengen van julle kindje? Voor in de gang aan hun kastje en voor bij ons binnen aan hun bak. </w:t>
      </w:r>
    </w:p>
    <w:p w:rsidR="00FF09D5" w:rsidRDefault="00FF09D5" w:rsidP="00FF09D5">
      <w:pPr>
        <w:pStyle w:val="Lijstalinea"/>
      </w:pPr>
      <w:r>
        <w:t xml:space="preserve">Als de kindjes wat ouders zijn mogen dit uiteraard andere foto’s worden. </w:t>
      </w:r>
    </w:p>
    <w:p w:rsidR="00FF09D5" w:rsidRDefault="00FF09D5" w:rsidP="00FF09D5">
      <w:pPr>
        <w:pStyle w:val="Lijstalinea"/>
        <w:numPr>
          <w:ilvl w:val="0"/>
          <w:numId w:val="1"/>
        </w:numPr>
      </w:pPr>
      <w:r>
        <w:t xml:space="preserve">Voor de wendag moet er een kindcode aangevraagd worden op de website van kind en gezin. Ons email adres invullen heeft geen nut want door de wet van de privacy krijgen wij het attest niet aan met de juiste gegevens. </w:t>
      </w:r>
    </w:p>
    <w:p w:rsidR="00FF09D5" w:rsidRDefault="00FF09D5" w:rsidP="00FF09D5">
      <w:pPr>
        <w:pStyle w:val="Lijstalinea"/>
      </w:pPr>
      <w:r>
        <w:t xml:space="preserve">Willen jullie daarom de pdf doorsturen die jullie als ouders aankrijgen? Zo kunnen wij de facturatie juist starten vanaf het begin </w:t>
      </w:r>
    </w:p>
    <w:p w:rsidR="00FF09D5" w:rsidRDefault="00FF09D5" w:rsidP="00FF09D5">
      <w:pPr>
        <w:pStyle w:val="Lijstalinea"/>
        <w:numPr>
          <w:ilvl w:val="0"/>
          <w:numId w:val="1"/>
        </w:numPr>
      </w:pPr>
      <w:r>
        <w:t xml:space="preserve">Wij zenden hierbij een inlichtingenfiche. Deze moet op de wendag meegenomen worden zodat wij iemand kunnen bereiken indien nodig. Dit forumulier moet volledig ingevuld worden. Er kan ook “neen” als antwoord staan maar we moeten zeker zijn dat alles gelezen is. Een huisarts kan vb belangrijk zijn om op te bellen als wij jullie niet kunnen bereiken en er is iets gebeurd. </w:t>
      </w:r>
    </w:p>
    <w:p w:rsidR="00FF09D5" w:rsidRDefault="00FF09D5" w:rsidP="00FF09D5">
      <w:pPr>
        <w:pStyle w:val="Lijstalinea"/>
      </w:pPr>
      <w:r>
        <w:t xml:space="preserve">Graag ook zeker ondertekenen. </w:t>
      </w:r>
    </w:p>
    <w:p w:rsidR="00FF5258" w:rsidRDefault="00FF09D5" w:rsidP="00FF09D5">
      <w:pPr>
        <w:pStyle w:val="Lijstalinea"/>
        <w:numPr>
          <w:ilvl w:val="0"/>
          <w:numId w:val="1"/>
        </w:numPr>
      </w:pPr>
      <w:r>
        <w:t xml:space="preserve">Wij hebben een facebookgroep waar we foto’s opzetten: zoeken op mijn naam: fanny hendrickx maar dan de facebook met het logo van onze kabouter. Als u daar mee gevriend bent dan kunnen we jullie toevoegen aan onze geheime groep “pinkeltje en het kabouterbos” </w:t>
      </w:r>
    </w:p>
    <w:p w:rsidR="00FF5258" w:rsidRDefault="00FF5258" w:rsidP="00FF09D5">
      <w:pPr>
        <w:pStyle w:val="Lijstalinea"/>
        <w:numPr>
          <w:ilvl w:val="0"/>
          <w:numId w:val="1"/>
        </w:numPr>
      </w:pPr>
      <w:r>
        <w:t xml:space="preserve">Als iemand anders het kindjes komt halen, graag even melden aan de verzorgsters. </w:t>
      </w:r>
    </w:p>
    <w:p w:rsidR="00FF5258" w:rsidRDefault="00FF5258" w:rsidP="00FF09D5">
      <w:pPr>
        <w:pStyle w:val="Lijstalinea"/>
        <w:numPr>
          <w:ilvl w:val="0"/>
          <w:numId w:val="1"/>
        </w:numPr>
      </w:pPr>
      <w:r>
        <w:t xml:space="preserve">Als jullie eens later zouden zijn als anders, verwittig ons ook even op voorhand zodat we niet ongerust moeten zijn. </w:t>
      </w:r>
    </w:p>
    <w:p w:rsidR="00FF09D5" w:rsidRDefault="00FF09D5" w:rsidP="00FF09D5"/>
    <w:p w:rsidR="00FF09D5" w:rsidRDefault="00FF09D5" w:rsidP="00FF09D5">
      <w:r>
        <w:t xml:space="preserve">Wat meebrengen / afspraken </w:t>
      </w:r>
    </w:p>
    <w:p w:rsidR="00FF09D5" w:rsidRDefault="00FF09D5" w:rsidP="00FF09D5">
      <w:pPr>
        <w:pStyle w:val="Lijstalinea"/>
        <w:numPr>
          <w:ilvl w:val="0"/>
          <w:numId w:val="1"/>
        </w:numPr>
      </w:pPr>
      <w:r>
        <w:t xml:space="preserve">Geen tetradoeken meebrengen. Wij mogen die niet gebruiken. Dit is omwille van de preventie van wiegendood. </w:t>
      </w:r>
    </w:p>
    <w:p w:rsidR="00FF09D5" w:rsidRDefault="00FF09D5" w:rsidP="00FF09D5">
      <w:pPr>
        <w:pStyle w:val="Lijstalinea"/>
        <w:numPr>
          <w:ilvl w:val="0"/>
          <w:numId w:val="1"/>
        </w:numPr>
      </w:pPr>
      <w:r>
        <w:t xml:space="preserve">Tutjes met naam op. Zonder naam geraken ze heel snel kwijt want heel veel kindjes hebben dezelfde. Website dat interessant is is </w:t>
      </w:r>
      <w:hyperlink r:id="rId5" w:history="1">
        <w:r w:rsidRPr="00D52686">
          <w:rPr>
            <w:rStyle w:val="Hyperlink"/>
          </w:rPr>
          <w:t>www.mijnfopspeen.be</w:t>
        </w:r>
      </w:hyperlink>
    </w:p>
    <w:p w:rsidR="00FF09D5" w:rsidRDefault="00FF09D5" w:rsidP="00FF09D5">
      <w:pPr>
        <w:pStyle w:val="Lijstalinea"/>
        <w:numPr>
          <w:ilvl w:val="0"/>
          <w:numId w:val="1"/>
        </w:numPr>
      </w:pPr>
      <w:r>
        <w:t xml:space="preserve">Tutjes los meegeven. Geen klein of grote doek eraan en geen ketting. Dit mag ook niet bij ons. </w:t>
      </w:r>
      <w:r>
        <w:t xml:space="preserve">Dit is omwille van de preventie van wiegendood. </w:t>
      </w:r>
    </w:p>
    <w:p w:rsidR="00FF09D5" w:rsidRDefault="00FF09D5" w:rsidP="00FF09D5">
      <w:pPr>
        <w:pStyle w:val="Lijstalinea"/>
        <w:numPr>
          <w:ilvl w:val="0"/>
          <w:numId w:val="1"/>
        </w:numPr>
      </w:pPr>
      <w:r>
        <w:t xml:space="preserve">Papflessen plus poeder apart. Mag in verdeeldoosjes of een grote bus voor bij ons in de creche te laten. Papflessen moeten al gevuld zijn met water. </w:t>
      </w:r>
    </w:p>
    <w:p w:rsidR="00FF09D5" w:rsidRDefault="00FF09D5" w:rsidP="00FF09D5">
      <w:pPr>
        <w:pStyle w:val="Lijstalinea"/>
        <w:numPr>
          <w:ilvl w:val="0"/>
          <w:numId w:val="1"/>
        </w:numPr>
      </w:pPr>
      <w:r>
        <w:t>Naam op de spulletjes: zeker papflessen en verdeeldozen, tutjes, schoenen, jassen, sjaals, sloefkes, kleertjes mag maar moet niet per se maar als ze kwijt zijn kunnen we ze natuurlijk niet snel terugvinden. Voor kleertjes raden we aan van goedkope te kopen voor bij ons in de opvang en niet te dure kleding.</w:t>
      </w:r>
    </w:p>
    <w:p w:rsidR="00FF09D5" w:rsidRDefault="00FF09D5" w:rsidP="00FF09D5">
      <w:pPr>
        <w:pStyle w:val="Lijstalinea"/>
        <w:numPr>
          <w:ilvl w:val="0"/>
          <w:numId w:val="1"/>
        </w:numPr>
      </w:pPr>
      <w:r>
        <w:t xml:space="preserve">Wij kunnen geen maaltijden geven voor 8 uur omwillen van de drukte. Ontbijten moet thuis gebeuren. </w:t>
      </w:r>
    </w:p>
    <w:p w:rsidR="00FF09D5" w:rsidRDefault="00FF09D5" w:rsidP="00FF09D5">
      <w:pPr>
        <w:pStyle w:val="Lijstalinea"/>
        <w:numPr>
          <w:ilvl w:val="0"/>
          <w:numId w:val="1"/>
        </w:numPr>
      </w:pPr>
      <w:r>
        <w:lastRenderedPageBreak/>
        <w:t xml:space="preserve">Sloefjes meenemen vanaf de lopergroep. </w:t>
      </w:r>
    </w:p>
    <w:p w:rsidR="00FF5258" w:rsidRDefault="00FF5258" w:rsidP="00FF09D5">
      <w:pPr>
        <w:pStyle w:val="Lijstalinea"/>
        <w:numPr>
          <w:ilvl w:val="0"/>
          <w:numId w:val="1"/>
        </w:numPr>
      </w:pPr>
      <w:r>
        <w:t xml:space="preserve">Vanaf de lopersgroep schoentjes voor buiten/laarzen/jasjes/sjaals/handschoenen afhankelijk van het seizoen met naam erin/erop. </w:t>
      </w:r>
    </w:p>
    <w:p w:rsidR="00FF09D5" w:rsidRDefault="00FF09D5" w:rsidP="00FF09D5">
      <w:pPr>
        <w:pStyle w:val="Lijstalinea"/>
        <w:numPr>
          <w:ilvl w:val="0"/>
          <w:numId w:val="1"/>
        </w:numPr>
      </w:pPr>
      <w:r>
        <w:t xml:space="preserve">Eventueel een kleefbriefje van het ziekenfonds in de rugzak stoppen voor moest er eens iets zijn. </w:t>
      </w:r>
    </w:p>
    <w:p w:rsidR="00FF5258" w:rsidRDefault="00FF5258" w:rsidP="00FF09D5">
      <w:pPr>
        <w:pStyle w:val="Lijstalinea"/>
        <w:numPr>
          <w:ilvl w:val="0"/>
          <w:numId w:val="1"/>
        </w:numPr>
      </w:pPr>
      <w:r>
        <w:t xml:space="preserve">Bij de baby’s: drankflesjes gevuld met water meegeven voor na de maaltijden. Altijd meegeven. We bieden ze altijd aan vanaf dat de kindjes fruitpap of groentenpap eten. Het is aangenaam dat ze even kunnen drinken ook al is het heel weinig. </w:t>
      </w:r>
    </w:p>
    <w:p w:rsidR="00FF5258" w:rsidRDefault="00FF5258" w:rsidP="00FF09D5">
      <w:pPr>
        <w:pStyle w:val="Lijstalinea"/>
        <w:numPr>
          <w:ilvl w:val="0"/>
          <w:numId w:val="1"/>
        </w:numPr>
      </w:pPr>
      <w:r>
        <w:t xml:space="preserve">Alles van in de tas aan de verzorgsters geven smorgens: boekje, drankflesje, boterhammen voor savonds. </w:t>
      </w:r>
    </w:p>
    <w:p w:rsidR="00FF5258" w:rsidRDefault="00FF5258" w:rsidP="00FF09D5">
      <w:pPr>
        <w:pStyle w:val="Lijstalinea"/>
        <w:numPr>
          <w:ilvl w:val="0"/>
          <w:numId w:val="1"/>
        </w:numPr>
      </w:pPr>
      <w:r>
        <w:t xml:space="preserve">Om 17.15 uur ongeveer geven we de kindjes die nog lang blijven een boterham (vanaf de lopergroep). Dus deze mogen julllie meegeven. </w:t>
      </w:r>
    </w:p>
    <w:p w:rsidR="00FF5258" w:rsidRDefault="00FF5258" w:rsidP="00FF5258"/>
    <w:p w:rsidR="00FF09D5" w:rsidRDefault="00FF5258" w:rsidP="00FF5258">
      <w:r>
        <w:t xml:space="preserve">Dat was het zo een beetje. </w:t>
      </w:r>
    </w:p>
    <w:p w:rsidR="00FF5258" w:rsidRDefault="00FF5258" w:rsidP="00FF5258"/>
    <w:p w:rsidR="00FF5258" w:rsidRDefault="00FF5258" w:rsidP="00FF5258">
      <w:r>
        <w:t xml:space="preserve">En nu op naar een fijne tijd in het Kabouterbos en Pinkeltje ;) </w:t>
      </w:r>
    </w:p>
    <w:p w:rsidR="00FF5258" w:rsidRDefault="00FF5258" w:rsidP="00FF5258"/>
    <w:p w:rsidR="00FF5258" w:rsidRDefault="00FF5258" w:rsidP="00FF5258">
      <w:r>
        <w:t xml:space="preserve">Groetjes </w:t>
      </w:r>
    </w:p>
    <w:p w:rsidR="00FF5258" w:rsidRDefault="00FF5258" w:rsidP="00FF5258">
      <w:r>
        <w:t xml:space="preserve">Team Kabouterbos en Pinkeltje </w:t>
      </w:r>
      <w:bookmarkStart w:id="0" w:name="_GoBack"/>
      <w:bookmarkEnd w:id="0"/>
    </w:p>
    <w:sectPr w:rsidR="00FF5258" w:rsidSect="004B75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1451F"/>
    <w:multiLevelType w:val="hybridMultilevel"/>
    <w:tmpl w:val="2684F97C"/>
    <w:lvl w:ilvl="0" w:tplc="05447C26">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D5"/>
    <w:rsid w:val="004B75B7"/>
    <w:rsid w:val="00687E3E"/>
    <w:rsid w:val="00FF09D5"/>
    <w:rsid w:val="00FF52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C1C269A"/>
  <w15:chartTrackingRefBased/>
  <w15:docId w15:val="{ADA396E3-BBF7-0141-B25F-03EA398F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09D5"/>
    <w:pPr>
      <w:ind w:left="720"/>
      <w:contextualSpacing/>
    </w:pPr>
  </w:style>
  <w:style w:type="character" w:styleId="Hyperlink">
    <w:name w:val="Hyperlink"/>
    <w:basedOn w:val="Standaardalinea-lettertype"/>
    <w:uiPriority w:val="99"/>
    <w:unhideWhenUsed/>
    <w:rsid w:val="00FF09D5"/>
    <w:rPr>
      <w:color w:val="0563C1" w:themeColor="hyperlink"/>
      <w:u w:val="single"/>
    </w:rPr>
  </w:style>
  <w:style w:type="character" w:styleId="Onopgelostemelding">
    <w:name w:val="Unresolved Mention"/>
    <w:basedOn w:val="Standaardalinea-lettertype"/>
    <w:uiPriority w:val="99"/>
    <w:semiHidden/>
    <w:unhideWhenUsed/>
    <w:rsid w:val="00FF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jnfopspe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2018-09-09T13:09:00Z</dcterms:created>
  <dcterms:modified xsi:type="dcterms:W3CDTF">2018-09-09T13:36:00Z</dcterms:modified>
</cp:coreProperties>
</file>